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5" w:type="dxa"/>
        <w:tblLayout w:type="fixed"/>
        <w:tblLook w:val="04A0" w:firstRow="1" w:lastRow="0" w:firstColumn="1" w:lastColumn="0" w:noHBand="0" w:noVBand="1"/>
      </w:tblPr>
      <w:tblGrid>
        <w:gridCol w:w="533"/>
        <w:gridCol w:w="139"/>
        <w:gridCol w:w="1915"/>
        <w:gridCol w:w="780"/>
        <w:gridCol w:w="285"/>
        <w:gridCol w:w="423"/>
        <w:gridCol w:w="1099"/>
        <w:gridCol w:w="319"/>
        <w:gridCol w:w="986"/>
        <w:gridCol w:w="992"/>
        <w:gridCol w:w="290"/>
        <w:gridCol w:w="847"/>
        <w:gridCol w:w="1277"/>
      </w:tblGrid>
      <w:tr w:rsidR="001C3E63" w:rsidTr="002E66B4">
        <w:trPr>
          <w:trHeight w:val="274"/>
        </w:trPr>
        <w:tc>
          <w:tcPr>
            <w:tcW w:w="2587" w:type="dxa"/>
            <w:gridSpan w:val="3"/>
            <w:vAlign w:val="center"/>
          </w:tcPr>
          <w:p w:rsidR="001C3E63" w:rsidRPr="00FB54DB" w:rsidRDefault="001C3E63" w:rsidP="00D3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 Sayısı</w:t>
            </w:r>
          </w:p>
        </w:tc>
        <w:tc>
          <w:tcPr>
            <w:tcW w:w="2587" w:type="dxa"/>
            <w:gridSpan w:val="4"/>
            <w:vAlign w:val="center"/>
          </w:tcPr>
          <w:p w:rsidR="001C3E63" w:rsidRPr="00FB54DB" w:rsidRDefault="001C3E63" w:rsidP="002E0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1C3E63" w:rsidRPr="00FB54DB" w:rsidRDefault="001C3E63" w:rsidP="00D3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124" w:type="dxa"/>
            <w:gridSpan w:val="2"/>
            <w:vAlign w:val="center"/>
          </w:tcPr>
          <w:p w:rsidR="001C3E63" w:rsidRPr="00FB54DB" w:rsidRDefault="001C3E63" w:rsidP="00C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E4422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636C91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  <w:bookmarkStart w:id="0" w:name="_GoBack"/>
            <w:bookmarkEnd w:id="0"/>
          </w:p>
        </w:tc>
      </w:tr>
      <w:tr w:rsidR="00DF678D" w:rsidTr="00E00C27">
        <w:trPr>
          <w:trHeight w:val="420"/>
        </w:trPr>
        <w:tc>
          <w:tcPr>
            <w:tcW w:w="9885" w:type="dxa"/>
            <w:gridSpan w:val="13"/>
            <w:vAlign w:val="center"/>
          </w:tcPr>
          <w:p w:rsidR="00897361" w:rsidRPr="00FB54DB" w:rsidRDefault="00DF678D" w:rsidP="00897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TEKLİF VERİLEN </w:t>
            </w:r>
          </w:p>
        </w:tc>
      </w:tr>
      <w:tr w:rsidR="00DF678D" w:rsidTr="00F8277E">
        <w:trPr>
          <w:trHeight w:val="436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Kurum Adı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DF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77E">
              <w:rPr>
                <w:rFonts w:ascii="Times New Roman" w:hAnsi="Times New Roman" w:cs="Times New Roman"/>
                <w:sz w:val="20"/>
                <w:szCs w:val="20"/>
              </w:rPr>
              <w:t>Gümüşhane Üniversitesi Rektörlüğü BAP Koordinasyon Birimi</w:t>
            </w:r>
          </w:p>
        </w:tc>
      </w:tr>
      <w:tr w:rsidR="00DF678D" w:rsidTr="00F8277E">
        <w:trPr>
          <w:trHeight w:val="358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Tel/Faks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E00BB7" w:rsidP="00DF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0456 233 12 49</w:t>
            </w:r>
            <w:r w:rsidR="00EE31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C699E">
              <w:rPr>
                <w:rFonts w:ascii="Times New Roman" w:hAnsi="Times New Roman" w:cs="Times New Roman"/>
                <w:sz w:val="20"/>
                <w:szCs w:val="20"/>
              </w:rPr>
              <w:t>0456 233 12 48</w:t>
            </w:r>
          </w:p>
        </w:tc>
      </w:tr>
      <w:tr w:rsidR="00DF678D" w:rsidTr="00F8277E">
        <w:trPr>
          <w:trHeight w:val="122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Vergi No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2E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77E">
              <w:rPr>
                <w:rFonts w:ascii="Times New Roman" w:hAnsi="Times New Roman" w:cs="Times New Roman"/>
                <w:sz w:val="20"/>
                <w:szCs w:val="20"/>
              </w:rPr>
              <w:t xml:space="preserve">Gümüşhane V.D. </w:t>
            </w:r>
            <w:r w:rsidR="002E0A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2E0A5D">
              <w:rPr>
                <w:rFonts w:ascii="Times New Roman" w:hAnsi="Times New Roman" w:cs="Times New Roman"/>
                <w:sz w:val="20"/>
                <w:szCs w:val="20"/>
              </w:rPr>
              <w:t>4250363683</w:t>
            </w:r>
            <w:proofErr w:type="gramEnd"/>
          </w:p>
        </w:tc>
      </w:tr>
      <w:tr w:rsidR="00DF678D" w:rsidTr="00F8277E">
        <w:trPr>
          <w:trHeight w:val="122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DF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277E">
              <w:rPr>
                <w:rFonts w:ascii="Times New Roman" w:hAnsi="Times New Roman" w:cs="Times New Roman"/>
                <w:sz w:val="20"/>
                <w:szCs w:val="20"/>
              </w:rPr>
              <w:t>bap</w:t>
            </w:r>
            <w:proofErr w:type="gramEnd"/>
            <w:r w:rsidRPr="00F8277E">
              <w:rPr>
                <w:rFonts w:ascii="Times New Roman" w:hAnsi="Times New Roman" w:cs="Times New Roman"/>
                <w:sz w:val="20"/>
                <w:szCs w:val="20"/>
              </w:rPr>
              <w:t>@gumushane.edu.tr</w:t>
            </w:r>
          </w:p>
        </w:tc>
      </w:tr>
      <w:tr w:rsidR="00DF678D" w:rsidTr="00897361">
        <w:trPr>
          <w:trHeight w:val="421"/>
        </w:trPr>
        <w:tc>
          <w:tcPr>
            <w:tcW w:w="9885" w:type="dxa"/>
            <w:gridSpan w:val="13"/>
            <w:vAlign w:val="center"/>
          </w:tcPr>
          <w:p w:rsidR="00897361" w:rsidRPr="00FB54DB" w:rsidRDefault="00DF678D" w:rsidP="00897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TEKLİFİ VEREN </w:t>
            </w:r>
          </w:p>
        </w:tc>
      </w:tr>
      <w:tr w:rsidR="00DF678D" w:rsidTr="00F8277E">
        <w:trPr>
          <w:trHeight w:val="197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Firma Adı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78D" w:rsidTr="00F8277E">
        <w:trPr>
          <w:trHeight w:val="328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78D" w:rsidTr="00F8277E">
        <w:trPr>
          <w:trHeight w:val="336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Tel/Faks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78D" w:rsidTr="00F8277E">
        <w:trPr>
          <w:trHeight w:val="141"/>
        </w:trPr>
        <w:tc>
          <w:tcPr>
            <w:tcW w:w="3652" w:type="dxa"/>
            <w:gridSpan w:val="5"/>
            <w:vAlign w:val="center"/>
          </w:tcPr>
          <w:p w:rsidR="00DF678D" w:rsidRPr="00D35714" w:rsidRDefault="002A229F" w:rsidP="00F8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78D" w:rsidTr="00F8277E">
        <w:trPr>
          <w:trHeight w:val="141"/>
        </w:trPr>
        <w:tc>
          <w:tcPr>
            <w:tcW w:w="3652" w:type="dxa"/>
            <w:gridSpan w:val="5"/>
            <w:vAlign w:val="center"/>
          </w:tcPr>
          <w:p w:rsidR="00DF678D" w:rsidRPr="00D35714" w:rsidRDefault="002A229F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Bağlı bulunduğu V.D./</w:t>
            </w: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Vergi No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9F" w:rsidTr="00F8277E">
        <w:trPr>
          <w:trHeight w:val="141"/>
        </w:trPr>
        <w:tc>
          <w:tcPr>
            <w:tcW w:w="3652" w:type="dxa"/>
            <w:gridSpan w:val="5"/>
            <w:vAlign w:val="center"/>
          </w:tcPr>
          <w:p w:rsidR="002A229F" w:rsidRPr="00D35714" w:rsidRDefault="002A229F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Banka Şube Adı</w:t>
            </w:r>
          </w:p>
        </w:tc>
        <w:tc>
          <w:tcPr>
            <w:tcW w:w="6233" w:type="dxa"/>
            <w:gridSpan w:val="8"/>
            <w:vAlign w:val="center"/>
          </w:tcPr>
          <w:p w:rsidR="002A229F" w:rsidRPr="00F8277E" w:rsidRDefault="002A229F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9F" w:rsidTr="00F8277E">
        <w:trPr>
          <w:trHeight w:val="141"/>
        </w:trPr>
        <w:tc>
          <w:tcPr>
            <w:tcW w:w="3652" w:type="dxa"/>
            <w:gridSpan w:val="5"/>
            <w:vAlign w:val="center"/>
          </w:tcPr>
          <w:p w:rsidR="002A229F" w:rsidRPr="00D35714" w:rsidRDefault="002A229F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IBAN No</w:t>
            </w:r>
          </w:p>
        </w:tc>
        <w:tc>
          <w:tcPr>
            <w:tcW w:w="6233" w:type="dxa"/>
            <w:gridSpan w:val="8"/>
            <w:vAlign w:val="center"/>
          </w:tcPr>
          <w:p w:rsidR="002A229F" w:rsidRPr="00F8277E" w:rsidRDefault="002A229F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6BE" w:rsidTr="00E00C27">
        <w:trPr>
          <w:trHeight w:val="447"/>
        </w:trPr>
        <w:tc>
          <w:tcPr>
            <w:tcW w:w="9885" w:type="dxa"/>
            <w:gridSpan w:val="13"/>
            <w:vAlign w:val="center"/>
          </w:tcPr>
          <w:p w:rsidR="0080536C" w:rsidRDefault="0080536C" w:rsidP="00FB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TEKLİF EDİLEN ÜRÜNLER/HİZMETLER</w:t>
            </w:r>
          </w:p>
        </w:tc>
      </w:tr>
      <w:tr w:rsidR="00897361" w:rsidTr="00F8277E">
        <w:trPr>
          <w:trHeight w:val="590"/>
        </w:trPr>
        <w:tc>
          <w:tcPr>
            <w:tcW w:w="533" w:type="dxa"/>
            <w:vAlign w:val="center"/>
          </w:tcPr>
          <w:p w:rsidR="0080536C" w:rsidRDefault="0080536C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2" w:type="dxa"/>
            <w:gridSpan w:val="5"/>
            <w:vAlign w:val="center"/>
          </w:tcPr>
          <w:p w:rsidR="0080536C" w:rsidRDefault="0080536C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/ Hizmet</w:t>
            </w:r>
          </w:p>
        </w:tc>
        <w:tc>
          <w:tcPr>
            <w:tcW w:w="1418" w:type="dxa"/>
            <w:gridSpan w:val="2"/>
            <w:vAlign w:val="center"/>
          </w:tcPr>
          <w:p w:rsidR="0080536C" w:rsidRDefault="001B36DB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Marka/ </w:t>
            </w:r>
            <w:r w:rsidR="0080536C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986" w:type="dxa"/>
            <w:vAlign w:val="center"/>
          </w:tcPr>
          <w:p w:rsidR="0080536C" w:rsidRDefault="0080536C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Miktar</w:t>
            </w:r>
          </w:p>
        </w:tc>
        <w:tc>
          <w:tcPr>
            <w:tcW w:w="992" w:type="dxa"/>
            <w:vAlign w:val="center"/>
          </w:tcPr>
          <w:p w:rsidR="0080536C" w:rsidRDefault="0080536C" w:rsidP="00514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KDV Oranı</w:t>
            </w:r>
            <w:r w:rsidR="00C45E8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7" w:type="dxa"/>
            <w:gridSpan w:val="2"/>
            <w:vAlign w:val="center"/>
          </w:tcPr>
          <w:p w:rsidR="0080536C" w:rsidRDefault="0080536C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  <w:p w:rsidR="0080536C" w:rsidRDefault="0080536C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Fiyatı</w:t>
            </w:r>
            <w:r w:rsidR="002E0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(TL)</w:t>
            </w:r>
          </w:p>
        </w:tc>
        <w:tc>
          <w:tcPr>
            <w:tcW w:w="1277" w:type="dxa"/>
            <w:vAlign w:val="center"/>
          </w:tcPr>
          <w:p w:rsidR="0080536C" w:rsidRDefault="0080536C" w:rsidP="009136B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Tutarı</w:t>
            </w:r>
            <w:r w:rsidR="002E0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(TL)</w:t>
            </w:r>
          </w:p>
        </w:tc>
      </w:tr>
      <w:tr w:rsidR="001274CC" w:rsidTr="00F8277E">
        <w:trPr>
          <w:trHeight w:val="295"/>
        </w:trPr>
        <w:tc>
          <w:tcPr>
            <w:tcW w:w="533" w:type="dxa"/>
            <w:vAlign w:val="center"/>
          </w:tcPr>
          <w:p w:rsidR="001274CC" w:rsidRPr="00D35714" w:rsidRDefault="001274CC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7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2" w:type="dxa"/>
            <w:gridSpan w:val="5"/>
            <w:vAlign w:val="center"/>
          </w:tcPr>
          <w:p w:rsidR="001274CC" w:rsidRPr="002E0A5D" w:rsidRDefault="001274CC" w:rsidP="003639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74CC" w:rsidRPr="00CA0D33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274CC" w:rsidRPr="00CA0D33" w:rsidRDefault="001274CC" w:rsidP="00B20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74CC" w:rsidRPr="00CA0D33" w:rsidRDefault="001274CC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274CC" w:rsidRPr="00C45E8C" w:rsidRDefault="001274CC" w:rsidP="00790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274CC" w:rsidRPr="00C45E8C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4CC" w:rsidTr="00F8277E">
        <w:trPr>
          <w:trHeight w:val="295"/>
        </w:trPr>
        <w:tc>
          <w:tcPr>
            <w:tcW w:w="533" w:type="dxa"/>
            <w:vAlign w:val="center"/>
          </w:tcPr>
          <w:p w:rsidR="001274CC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2" w:type="dxa"/>
            <w:gridSpan w:val="5"/>
            <w:vAlign w:val="center"/>
          </w:tcPr>
          <w:p w:rsidR="001274CC" w:rsidRPr="00CA0D33" w:rsidRDefault="001274CC" w:rsidP="0036393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74CC" w:rsidRPr="00CA0D33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274CC" w:rsidRPr="00CA0D33" w:rsidRDefault="001274CC" w:rsidP="00B20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74CC" w:rsidRPr="00CA0D33" w:rsidRDefault="001274CC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274CC" w:rsidRPr="00C45E8C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274CC" w:rsidRPr="00C45E8C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4CC" w:rsidTr="00F8277E">
        <w:trPr>
          <w:trHeight w:val="295"/>
        </w:trPr>
        <w:tc>
          <w:tcPr>
            <w:tcW w:w="533" w:type="dxa"/>
            <w:vAlign w:val="center"/>
          </w:tcPr>
          <w:p w:rsidR="001274CC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2" w:type="dxa"/>
            <w:gridSpan w:val="5"/>
            <w:vAlign w:val="center"/>
          </w:tcPr>
          <w:p w:rsidR="001274CC" w:rsidRPr="00CA0D33" w:rsidRDefault="001274CC" w:rsidP="0036393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74CC" w:rsidRPr="00CA0D33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274CC" w:rsidRPr="00CA0D33" w:rsidRDefault="001274CC" w:rsidP="00B20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74CC" w:rsidRPr="00CA0D33" w:rsidRDefault="001274CC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274CC" w:rsidRPr="00C45E8C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274CC" w:rsidRPr="00C45E8C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A0D33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A0D33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A0D33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A0D33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01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5" w:rsidTr="00F8277E">
        <w:trPr>
          <w:trHeight w:val="295"/>
        </w:trPr>
        <w:tc>
          <w:tcPr>
            <w:tcW w:w="533" w:type="dxa"/>
            <w:vAlign w:val="center"/>
          </w:tcPr>
          <w:p w:rsidR="00732325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542" w:type="dxa"/>
            <w:gridSpan w:val="5"/>
            <w:vAlign w:val="center"/>
          </w:tcPr>
          <w:p w:rsidR="00732325" w:rsidRPr="00C45E8C" w:rsidRDefault="00732325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2325" w:rsidRPr="00C45E8C" w:rsidRDefault="00732325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5" w:rsidTr="00F8277E">
        <w:trPr>
          <w:trHeight w:val="295"/>
        </w:trPr>
        <w:tc>
          <w:tcPr>
            <w:tcW w:w="533" w:type="dxa"/>
            <w:vAlign w:val="center"/>
          </w:tcPr>
          <w:p w:rsidR="00732325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542" w:type="dxa"/>
            <w:gridSpan w:val="5"/>
            <w:vAlign w:val="center"/>
          </w:tcPr>
          <w:p w:rsidR="00732325" w:rsidRPr="00C45E8C" w:rsidRDefault="00732325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2325" w:rsidRPr="00C45E8C" w:rsidRDefault="00732325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5" w:rsidTr="00F8277E">
        <w:trPr>
          <w:trHeight w:val="295"/>
        </w:trPr>
        <w:tc>
          <w:tcPr>
            <w:tcW w:w="533" w:type="dxa"/>
            <w:vAlign w:val="center"/>
          </w:tcPr>
          <w:p w:rsidR="00732325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542" w:type="dxa"/>
            <w:gridSpan w:val="5"/>
            <w:vAlign w:val="center"/>
          </w:tcPr>
          <w:p w:rsidR="00732325" w:rsidRPr="00C45E8C" w:rsidRDefault="00732325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2325" w:rsidRPr="00C45E8C" w:rsidRDefault="00732325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8608" w:type="dxa"/>
            <w:gridSpan w:val="12"/>
            <w:vAlign w:val="center"/>
          </w:tcPr>
          <w:p w:rsidR="00BB3FD4" w:rsidRDefault="00BB3FD4" w:rsidP="00804B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KDV HARİÇ TOPLAM</w:t>
            </w:r>
          </w:p>
        </w:tc>
        <w:tc>
          <w:tcPr>
            <w:tcW w:w="1277" w:type="dxa"/>
            <w:vAlign w:val="center"/>
          </w:tcPr>
          <w:p w:rsidR="00BB3FD4" w:rsidRDefault="00BB3FD4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FD4" w:rsidTr="00FB54DB">
        <w:trPr>
          <w:trHeight w:val="475"/>
        </w:trPr>
        <w:tc>
          <w:tcPr>
            <w:tcW w:w="9885" w:type="dxa"/>
            <w:gridSpan w:val="13"/>
            <w:vAlign w:val="center"/>
          </w:tcPr>
          <w:p w:rsidR="00BB3FD4" w:rsidRDefault="00BB3FD4" w:rsidP="00FB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DB">
              <w:rPr>
                <w:rFonts w:ascii="Times New Roman" w:hAnsi="Times New Roman" w:cs="Times New Roman"/>
                <w:b/>
                <w:sz w:val="24"/>
                <w:szCs w:val="24"/>
              </w:rPr>
              <w:t>SATIŞ KOŞULLARI</w:t>
            </w:r>
          </w:p>
        </w:tc>
      </w:tr>
      <w:tr w:rsidR="00BB3FD4" w:rsidTr="00F8277E">
        <w:trPr>
          <w:trHeight w:val="284"/>
        </w:trPr>
        <w:tc>
          <w:tcPr>
            <w:tcW w:w="672" w:type="dxa"/>
            <w:gridSpan w:val="2"/>
            <w:vAlign w:val="center"/>
          </w:tcPr>
          <w:p w:rsidR="00BB3FD4" w:rsidRDefault="00BB3FD4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5" w:type="dxa"/>
            <w:gridSpan w:val="2"/>
            <w:vAlign w:val="center"/>
          </w:tcPr>
          <w:p w:rsidR="00BB3FD4" w:rsidRDefault="00BB3FD4" w:rsidP="009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Teslimat Süresi</w:t>
            </w:r>
          </w:p>
        </w:tc>
        <w:tc>
          <w:tcPr>
            <w:tcW w:w="6518" w:type="dxa"/>
            <w:gridSpan w:val="9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84"/>
        </w:trPr>
        <w:tc>
          <w:tcPr>
            <w:tcW w:w="672" w:type="dxa"/>
            <w:gridSpan w:val="2"/>
            <w:vAlign w:val="center"/>
          </w:tcPr>
          <w:p w:rsidR="00BB3FD4" w:rsidRDefault="00BB3FD4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BB3FD4" w:rsidRDefault="00BB3FD4" w:rsidP="009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Teklif Geçerlilik Süresi</w:t>
            </w:r>
          </w:p>
        </w:tc>
        <w:tc>
          <w:tcPr>
            <w:tcW w:w="6518" w:type="dxa"/>
            <w:gridSpan w:val="9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302"/>
        </w:trPr>
        <w:tc>
          <w:tcPr>
            <w:tcW w:w="672" w:type="dxa"/>
            <w:gridSpan w:val="2"/>
            <w:vAlign w:val="center"/>
          </w:tcPr>
          <w:p w:rsidR="00BB3FD4" w:rsidRDefault="00BB3FD4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5" w:type="dxa"/>
            <w:gridSpan w:val="2"/>
            <w:vAlign w:val="center"/>
          </w:tcPr>
          <w:p w:rsidR="00BB3FD4" w:rsidRDefault="00BB3FD4" w:rsidP="009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Diğer</w:t>
            </w:r>
          </w:p>
        </w:tc>
        <w:tc>
          <w:tcPr>
            <w:tcW w:w="6518" w:type="dxa"/>
            <w:gridSpan w:val="9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4CC" w:rsidRPr="00173E64" w:rsidRDefault="001B36DB" w:rsidP="00897361">
      <w:pPr>
        <w:tabs>
          <w:tab w:val="left" w:pos="699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36DB">
        <w:rPr>
          <w:rFonts w:ascii="Times New Roman" w:hAnsi="Times New Roman" w:cs="Times New Roman"/>
          <w:i/>
          <w:sz w:val="24"/>
          <w:szCs w:val="24"/>
        </w:rPr>
        <w:t>Kaşe/İmza</w:t>
      </w:r>
    </w:p>
    <w:sectPr w:rsidR="001274CC" w:rsidRPr="00173E64" w:rsidSect="004A786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5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02" w:rsidRDefault="00106502" w:rsidP="009136BE">
      <w:pPr>
        <w:spacing w:after="0" w:line="240" w:lineRule="auto"/>
      </w:pPr>
      <w:r>
        <w:separator/>
      </w:r>
    </w:p>
  </w:endnote>
  <w:endnote w:type="continuationSeparator" w:id="0">
    <w:p w:rsidR="00106502" w:rsidRDefault="00106502" w:rsidP="0091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25" w:rsidRDefault="00732325" w:rsidP="00EE3192">
    <w:pPr>
      <w:pStyle w:val="NormalWeb"/>
      <w:spacing w:before="0" w:beforeAutospacing="0" w:after="0" w:afterAutospacing="0"/>
      <w:rPr>
        <w:rStyle w:val="Gl"/>
        <w:rFonts w:ascii="Verdana" w:hAnsi="Verdana"/>
        <w:color w:val="000000"/>
        <w:sz w:val="12"/>
        <w:szCs w:val="12"/>
      </w:rPr>
    </w:pPr>
  </w:p>
  <w:p w:rsidR="00732325" w:rsidRDefault="00732325" w:rsidP="00EE3192">
    <w:pPr>
      <w:pStyle w:val="NormalWeb"/>
      <w:spacing w:before="0" w:beforeAutospacing="0" w:after="0" w:afterAutospacing="0"/>
      <w:rPr>
        <w:rStyle w:val="Gl"/>
        <w:rFonts w:ascii="Verdana" w:hAnsi="Verdana"/>
        <w:color w:val="000000"/>
        <w:sz w:val="12"/>
        <w:szCs w:val="12"/>
      </w:rPr>
    </w:pP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 1:</w:t>
    </w:r>
    <w:r>
      <w:rPr>
        <w:rFonts w:ascii="Verdana" w:hAnsi="Verdana"/>
        <w:color w:val="000000"/>
        <w:sz w:val="12"/>
        <w:szCs w:val="12"/>
      </w:rPr>
      <w:t> İmzalı v</w:t>
    </w:r>
    <w:r w:rsidRPr="00EE3192">
      <w:rPr>
        <w:rFonts w:ascii="Verdana" w:hAnsi="Verdana"/>
        <w:color w:val="000000"/>
        <w:sz w:val="12"/>
        <w:szCs w:val="12"/>
      </w:rPr>
      <w:t>e kaşeli teklifler kapalı zarf içerisinde bilimsel araştırma projeleri koordinasyo</w:t>
    </w:r>
    <w:r w:rsidR="009E405B">
      <w:rPr>
        <w:rFonts w:ascii="Verdana" w:hAnsi="Verdana"/>
        <w:color w:val="000000"/>
        <w:sz w:val="12"/>
        <w:szCs w:val="12"/>
      </w:rPr>
      <w:t>n birimine teslim edilecektir. K</w:t>
    </w:r>
    <w:r w:rsidRPr="00EE3192">
      <w:rPr>
        <w:rFonts w:ascii="Verdana" w:hAnsi="Verdana"/>
        <w:color w:val="000000"/>
        <w:sz w:val="12"/>
        <w:szCs w:val="12"/>
      </w:rPr>
      <w:t>apalı zarf içerisinde iletilmeyen teklifler değerlendirmeye alınmayacaktır.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 2:</w:t>
    </w:r>
    <w:r w:rsidRPr="00EE3192">
      <w:rPr>
        <w:rStyle w:val="apple-converted-space"/>
        <w:rFonts w:ascii="Verdana" w:hAnsi="Verdana"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T</w:t>
    </w:r>
    <w:r w:rsidRPr="00EE3192">
      <w:rPr>
        <w:rFonts w:ascii="Verdana" w:hAnsi="Verdana"/>
        <w:color w:val="000000"/>
        <w:sz w:val="12"/>
        <w:szCs w:val="12"/>
      </w:rPr>
      <w:t>eklif edilen ürünlerin markaları belirtile</w:t>
    </w:r>
    <w:r>
      <w:rPr>
        <w:rFonts w:ascii="Verdana" w:hAnsi="Verdana"/>
        <w:color w:val="000000"/>
        <w:sz w:val="12"/>
        <w:szCs w:val="12"/>
      </w:rPr>
      <w:t>cek ve  teklifler TL</w:t>
    </w:r>
    <w:r w:rsidRPr="00EE3192">
      <w:rPr>
        <w:rFonts w:ascii="Verdana" w:hAnsi="Verdana"/>
        <w:color w:val="000000"/>
        <w:sz w:val="12"/>
        <w:szCs w:val="12"/>
      </w:rPr>
      <w:t xml:space="preserve"> olarak verilecektir.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 3:</w:t>
    </w:r>
    <w:r w:rsidRPr="00EE3192">
      <w:rPr>
        <w:rStyle w:val="apple-converted-space"/>
        <w:rFonts w:ascii="Verdana" w:hAnsi="Verdana"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Ü</w:t>
    </w:r>
    <w:r w:rsidRPr="00EE3192">
      <w:rPr>
        <w:rFonts w:ascii="Verdana" w:hAnsi="Verdana"/>
        <w:color w:val="000000"/>
        <w:sz w:val="12"/>
        <w:szCs w:val="12"/>
      </w:rPr>
      <w:t>rünlere ilişkin teslimat süreleri fiyat teklifi for</w:t>
    </w:r>
    <w:r>
      <w:rPr>
        <w:rFonts w:ascii="Verdana" w:hAnsi="Verdana"/>
        <w:color w:val="000000"/>
        <w:sz w:val="12"/>
        <w:szCs w:val="12"/>
      </w:rPr>
      <w:t>munda mutlaka belirtilmelidir. S</w:t>
    </w:r>
    <w:r w:rsidRPr="00EE3192">
      <w:rPr>
        <w:rFonts w:ascii="Verdana" w:hAnsi="Verdana"/>
        <w:color w:val="000000"/>
        <w:sz w:val="12"/>
        <w:szCs w:val="12"/>
      </w:rPr>
      <w:t xml:space="preserve">üreleri belirtilmeyen teklifler değerlendirmeye alınmayacaktır. </w:t>
    </w:r>
    <w:proofErr w:type="gramStart"/>
    <w:r w:rsidRPr="00EE3192">
      <w:rPr>
        <w:rFonts w:ascii="Verdana" w:hAnsi="Verdana"/>
        <w:color w:val="000000"/>
        <w:sz w:val="12"/>
        <w:szCs w:val="12"/>
      </w:rPr>
      <w:t>belirtilen</w:t>
    </w:r>
    <w:proofErr w:type="gramEnd"/>
    <w:r w:rsidRPr="00EE3192">
      <w:rPr>
        <w:rFonts w:ascii="Verdana" w:hAnsi="Verdana"/>
        <w:color w:val="000000"/>
        <w:sz w:val="12"/>
        <w:szCs w:val="12"/>
      </w:rPr>
      <w:t xml:space="preserve"> süre içerisinde teslim edilmeyen malzemeler iptal edilecektir.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 4:</w:t>
    </w:r>
    <w:r w:rsidRPr="00EE3192">
      <w:rPr>
        <w:rStyle w:val="apple-converted-space"/>
        <w:rFonts w:ascii="Verdana" w:hAnsi="Verdana"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T</w:t>
    </w:r>
    <w:r w:rsidRPr="00EE3192">
      <w:rPr>
        <w:rFonts w:ascii="Verdana" w:hAnsi="Verdana"/>
        <w:color w:val="000000"/>
        <w:sz w:val="12"/>
        <w:szCs w:val="12"/>
      </w:rPr>
      <w:t>ekliflerde verilen birim</w:t>
    </w:r>
    <w:r>
      <w:rPr>
        <w:rFonts w:ascii="Verdana" w:hAnsi="Verdana"/>
        <w:color w:val="000000"/>
        <w:sz w:val="12"/>
        <w:szCs w:val="12"/>
      </w:rPr>
      <w:t xml:space="preserve"> fiyat toplam tutar kısmı açık ve doğru hesaplanmalıdır. Y</w:t>
    </w:r>
    <w:r w:rsidRPr="00EE3192">
      <w:rPr>
        <w:rFonts w:ascii="Verdana" w:hAnsi="Verdana"/>
        <w:color w:val="000000"/>
        <w:sz w:val="12"/>
        <w:szCs w:val="12"/>
      </w:rPr>
      <w:t>anlış hesaplamalar verildiği şekliyle dikkate alınacaktır.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ot5:</w:t>
    </w:r>
    <w:r w:rsidRPr="00EE3192">
      <w:rPr>
        <w:rStyle w:val="apple-converted-space"/>
        <w:rFonts w:ascii="Verdana" w:hAnsi="Verdana"/>
        <w:b/>
        <w:bCs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KDV hariç fiyat verilecektir v</w:t>
    </w:r>
    <w:r w:rsidRPr="00EE3192">
      <w:rPr>
        <w:rFonts w:ascii="Verdana" w:hAnsi="Verdana"/>
        <w:color w:val="000000"/>
        <w:sz w:val="12"/>
        <w:szCs w:val="12"/>
      </w:rPr>
      <w:t xml:space="preserve">e </w:t>
    </w:r>
    <w:r>
      <w:rPr>
        <w:rFonts w:ascii="Verdana" w:hAnsi="Verdana"/>
        <w:color w:val="000000"/>
        <w:sz w:val="12"/>
        <w:szCs w:val="12"/>
      </w:rPr>
      <w:t>KDV</w:t>
    </w:r>
    <w:r w:rsidRPr="00EE3192">
      <w:rPr>
        <w:rFonts w:ascii="Verdana" w:hAnsi="Verdana"/>
        <w:color w:val="000000"/>
        <w:sz w:val="12"/>
        <w:szCs w:val="12"/>
      </w:rPr>
      <w:t xml:space="preserve"> oranları belirtilecektir.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ot6:</w:t>
    </w:r>
    <w:r w:rsidRPr="00EE3192">
      <w:rPr>
        <w:rStyle w:val="apple-converted-space"/>
        <w:rFonts w:ascii="Verdana" w:hAnsi="Verdana"/>
        <w:b/>
        <w:bCs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T</w:t>
    </w:r>
    <w:r w:rsidRPr="00EE3192">
      <w:rPr>
        <w:rFonts w:ascii="Verdana" w:hAnsi="Verdana"/>
        <w:color w:val="000000"/>
        <w:sz w:val="12"/>
        <w:szCs w:val="12"/>
      </w:rPr>
      <w:t>eklif verilmeyen kalemler boş bırakılacaktır.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ot7:</w:t>
    </w:r>
    <w:r w:rsidRPr="00EE3192">
      <w:rPr>
        <w:rStyle w:val="apple-converted-space"/>
        <w:rFonts w:ascii="Verdana" w:hAnsi="Verdana"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T</w:t>
    </w:r>
    <w:r w:rsidRPr="00EE3192">
      <w:rPr>
        <w:rFonts w:ascii="Verdana" w:hAnsi="Verdana"/>
        <w:color w:val="000000"/>
        <w:sz w:val="12"/>
        <w:szCs w:val="12"/>
      </w:rPr>
      <w:t xml:space="preserve">eklifler, </w:t>
    </w:r>
    <w:r>
      <w:rPr>
        <w:rFonts w:ascii="Verdana" w:hAnsi="Verdana"/>
        <w:color w:val="000000"/>
        <w:sz w:val="12"/>
        <w:szCs w:val="12"/>
      </w:rPr>
      <w:t>G</w:t>
    </w:r>
    <w:r w:rsidRPr="00EE3192">
      <w:rPr>
        <w:rFonts w:ascii="Verdana" w:hAnsi="Verdana"/>
        <w:color w:val="000000"/>
        <w:sz w:val="12"/>
        <w:szCs w:val="12"/>
      </w:rPr>
      <w:t>ümüşha</w:t>
    </w:r>
    <w:r>
      <w:rPr>
        <w:rFonts w:ascii="Verdana" w:hAnsi="Verdana"/>
        <w:color w:val="000000"/>
        <w:sz w:val="12"/>
        <w:szCs w:val="12"/>
      </w:rPr>
      <w:t>ne Ü</w:t>
    </w:r>
    <w:r w:rsidRPr="00EE3192">
      <w:rPr>
        <w:rFonts w:ascii="Verdana" w:hAnsi="Verdana"/>
        <w:color w:val="000000"/>
        <w:sz w:val="12"/>
        <w:szCs w:val="12"/>
      </w:rPr>
      <w:t xml:space="preserve">niversitesi </w:t>
    </w:r>
    <w:r w:rsidR="009E405B">
      <w:rPr>
        <w:rFonts w:ascii="Verdana" w:hAnsi="Verdana"/>
        <w:color w:val="000000"/>
        <w:sz w:val="12"/>
        <w:szCs w:val="12"/>
      </w:rPr>
      <w:t xml:space="preserve">Yeni </w:t>
    </w:r>
    <w:proofErr w:type="gramStart"/>
    <w:r w:rsidR="009E405B">
      <w:rPr>
        <w:rFonts w:ascii="Verdana" w:hAnsi="Verdana"/>
        <w:color w:val="000000"/>
        <w:sz w:val="12"/>
        <w:szCs w:val="12"/>
      </w:rPr>
      <w:t xml:space="preserve">Kongre </w:t>
    </w:r>
    <w:r>
      <w:rPr>
        <w:rFonts w:ascii="Verdana" w:hAnsi="Verdana"/>
        <w:color w:val="000000"/>
        <w:sz w:val="12"/>
        <w:szCs w:val="12"/>
      </w:rPr>
      <w:t xml:space="preserve"> B</w:t>
    </w:r>
    <w:r w:rsidRPr="00EE3192">
      <w:rPr>
        <w:rFonts w:ascii="Verdana" w:hAnsi="Verdana"/>
        <w:color w:val="000000"/>
        <w:sz w:val="12"/>
        <w:szCs w:val="12"/>
      </w:rPr>
      <w:t>inası</w:t>
    </w:r>
    <w:proofErr w:type="gramEnd"/>
    <w:r w:rsidRPr="00EE3192">
      <w:rPr>
        <w:rFonts w:ascii="Verdana" w:hAnsi="Verdana"/>
        <w:color w:val="000000"/>
        <w:sz w:val="12"/>
        <w:szCs w:val="12"/>
      </w:rPr>
      <w:t xml:space="preserve"> </w:t>
    </w:r>
    <w:r w:rsidR="009E405B">
      <w:rPr>
        <w:rFonts w:ascii="Verdana" w:hAnsi="Verdana"/>
        <w:color w:val="000000"/>
        <w:sz w:val="12"/>
        <w:szCs w:val="12"/>
      </w:rPr>
      <w:t xml:space="preserve"> 4. Kat </w:t>
    </w:r>
    <w:r>
      <w:rPr>
        <w:rFonts w:ascii="Verdana" w:hAnsi="Verdana"/>
        <w:color w:val="000000"/>
        <w:sz w:val="12"/>
        <w:szCs w:val="12"/>
      </w:rPr>
      <w:t>Bap Koordinasyon Birimi 29100 B</w:t>
    </w:r>
    <w:r w:rsidRPr="00EE3192">
      <w:rPr>
        <w:rFonts w:ascii="Verdana" w:hAnsi="Verdana"/>
        <w:color w:val="000000"/>
        <w:sz w:val="12"/>
        <w:szCs w:val="12"/>
      </w:rPr>
      <w:t>ağlarbaşı-GÜMÜŞHANE adresine gönderilecektir.</w:t>
    </w:r>
  </w:p>
  <w:p w:rsidR="00EE3192" w:rsidRDefault="00EE3192">
    <w:pPr>
      <w:pStyle w:val="Altbilgi"/>
    </w:pPr>
  </w:p>
  <w:p w:rsidR="00EE3192" w:rsidRDefault="00EE31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02" w:rsidRDefault="00106502" w:rsidP="009136BE">
      <w:pPr>
        <w:spacing w:after="0" w:line="240" w:lineRule="auto"/>
      </w:pPr>
      <w:r>
        <w:separator/>
      </w:r>
    </w:p>
  </w:footnote>
  <w:footnote w:type="continuationSeparator" w:id="0">
    <w:p w:rsidR="00106502" w:rsidRDefault="00106502" w:rsidP="0091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BE" w:rsidRDefault="0010650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4874" o:spid="_x0000_s2050" type="#_x0000_t75" style="position:absolute;margin-left:0;margin-top:0;width:253.1pt;height:253.1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61" w:rsidRDefault="00897361" w:rsidP="00897361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FİYAT </w:t>
    </w:r>
    <w:r w:rsidRPr="00173E64">
      <w:rPr>
        <w:rFonts w:ascii="Times New Roman" w:hAnsi="Times New Roman" w:cs="Times New Roman"/>
        <w:b/>
        <w:sz w:val="24"/>
        <w:szCs w:val="24"/>
      </w:rPr>
      <w:t>TEKLİF FORMU</w:t>
    </w:r>
  </w:p>
  <w:p w:rsidR="009136BE" w:rsidRDefault="009136B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BE" w:rsidRDefault="0010650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4873" o:spid="_x0000_s2049" type="#_x0000_t75" style="position:absolute;margin-left:0;margin-top:0;width:253.1pt;height:253.1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64"/>
    <w:rsid w:val="000000AF"/>
    <w:rsid w:val="00014F2A"/>
    <w:rsid w:val="00037FB4"/>
    <w:rsid w:val="00044574"/>
    <w:rsid w:val="00080026"/>
    <w:rsid w:val="00083B8E"/>
    <w:rsid w:val="00106502"/>
    <w:rsid w:val="00106529"/>
    <w:rsid w:val="001274CC"/>
    <w:rsid w:val="00173E64"/>
    <w:rsid w:val="00184F4E"/>
    <w:rsid w:val="001B36DB"/>
    <w:rsid w:val="001C3E63"/>
    <w:rsid w:val="001D0C08"/>
    <w:rsid w:val="0020745A"/>
    <w:rsid w:val="0021064A"/>
    <w:rsid w:val="0024225B"/>
    <w:rsid w:val="00246239"/>
    <w:rsid w:val="0025562B"/>
    <w:rsid w:val="002934E0"/>
    <w:rsid w:val="002A229F"/>
    <w:rsid w:val="002E00B4"/>
    <w:rsid w:val="002E0A5D"/>
    <w:rsid w:val="002E1997"/>
    <w:rsid w:val="00304BB9"/>
    <w:rsid w:val="00332C25"/>
    <w:rsid w:val="003A79D8"/>
    <w:rsid w:val="003E4422"/>
    <w:rsid w:val="004201D6"/>
    <w:rsid w:val="00471313"/>
    <w:rsid w:val="0048198E"/>
    <w:rsid w:val="00494F4B"/>
    <w:rsid w:val="004A786B"/>
    <w:rsid w:val="005279B0"/>
    <w:rsid w:val="00570839"/>
    <w:rsid w:val="00583A2B"/>
    <w:rsid w:val="005C578C"/>
    <w:rsid w:val="00602463"/>
    <w:rsid w:val="00636C91"/>
    <w:rsid w:val="006A74B2"/>
    <w:rsid w:val="006E7036"/>
    <w:rsid w:val="00712E08"/>
    <w:rsid w:val="00732325"/>
    <w:rsid w:val="00790560"/>
    <w:rsid w:val="00791F96"/>
    <w:rsid w:val="007A64F3"/>
    <w:rsid w:val="007B1A17"/>
    <w:rsid w:val="007F5BE5"/>
    <w:rsid w:val="00804BA6"/>
    <w:rsid w:val="0080536C"/>
    <w:rsid w:val="00826384"/>
    <w:rsid w:val="008456F7"/>
    <w:rsid w:val="0086698D"/>
    <w:rsid w:val="00897361"/>
    <w:rsid w:val="008A44E1"/>
    <w:rsid w:val="008D5D1D"/>
    <w:rsid w:val="009136BE"/>
    <w:rsid w:val="009410E0"/>
    <w:rsid w:val="009500A3"/>
    <w:rsid w:val="00963BBB"/>
    <w:rsid w:val="009B09C4"/>
    <w:rsid w:val="009B252A"/>
    <w:rsid w:val="009E405B"/>
    <w:rsid w:val="00A345E4"/>
    <w:rsid w:val="00A60525"/>
    <w:rsid w:val="00AB486C"/>
    <w:rsid w:val="00AC38CB"/>
    <w:rsid w:val="00B14E4D"/>
    <w:rsid w:val="00B61E71"/>
    <w:rsid w:val="00B67EBC"/>
    <w:rsid w:val="00B709AC"/>
    <w:rsid w:val="00B72EA3"/>
    <w:rsid w:val="00B81622"/>
    <w:rsid w:val="00BB3FD4"/>
    <w:rsid w:val="00BC23EB"/>
    <w:rsid w:val="00BC4195"/>
    <w:rsid w:val="00C04F3A"/>
    <w:rsid w:val="00C053D3"/>
    <w:rsid w:val="00C06C07"/>
    <w:rsid w:val="00C45E8C"/>
    <w:rsid w:val="00CA0D33"/>
    <w:rsid w:val="00CA50C4"/>
    <w:rsid w:val="00D35714"/>
    <w:rsid w:val="00D421E1"/>
    <w:rsid w:val="00D51F60"/>
    <w:rsid w:val="00D57B96"/>
    <w:rsid w:val="00D604F5"/>
    <w:rsid w:val="00D60556"/>
    <w:rsid w:val="00DE1CD3"/>
    <w:rsid w:val="00DF678D"/>
    <w:rsid w:val="00E00BB7"/>
    <w:rsid w:val="00E00C27"/>
    <w:rsid w:val="00E054D4"/>
    <w:rsid w:val="00EE3192"/>
    <w:rsid w:val="00EF0ECB"/>
    <w:rsid w:val="00F0703A"/>
    <w:rsid w:val="00F66476"/>
    <w:rsid w:val="00F8277E"/>
    <w:rsid w:val="00FB54DB"/>
    <w:rsid w:val="00FC5ABC"/>
    <w:rsid w:val="00FC699E"/>
    <w:rsid w:val="00FE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4CEA143-513B-4C36-8853-8816F6B3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3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1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36BE"/>
  </w:style>
  <w:style w:type="paragraph" w:styleId="Altbilgi">
    <w:name w:val="footer"/>
    <w:basedOn w:val="Normal"/>
    <w:link w:val="AltbilgiChar"/>
    <w:uiPriority w:val="99"/>
    <w:unhideWhenUsed/>
    <w:rsid w:val="0091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36BE"/>
  </w:style>
  <w:style w:type="paragraph" w:styleId="BalonMetni">
    <w:name w:val="Balloon Text"/>
    <w:basedOn w:val="Normal"/>
    <w:link w:val="BalonMetniChar"/>
    <w:uiPriority w:val="99"/>
    <w:semiHidden/>
    <w:unhideWhenUsed/>
    <w:rsid w:val="00EE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E3192"/>
    <w:rPr>
      <w:b/>
      <w:bCs/>
    </w:rPr>
  </w:style>
  <w:style w:type="character" w:customStyle="1" w:styleId="apple-converted-space">
    <w:name w:val="apple-converted-space"/>
    <w:basedOn w:val="VarsaylanParagrafYazTipi"/>
    <w:rsid w:val="00EE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Windows User</cp:lastModifiedBy>
  <cp:revision>5</cp:revision>
  <cp:lastPrinted>2015-09-02T13:07:00Z</cp:lastPrinted>
  <dcterms:created xsi:type="dcterms:W3CDTF">2021-07-29T13:20:00Z</dcterms:created>
  <dcterms:modified xsi:type="dcterms:W3CDTF">2025-06-19T08:28:00Z</dcterms:modified>
</cp:coreProperties>
</file>